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DB" w:rsidRDefault="002D16DB" w:rsidP="002D16DB">
      <w:pPr>
        <w:jc w:val="center"/>
      </w:pPr>
      <w:r>
        <w:rPr>
          <w:noProof/>
        </w:rPr>
        <w:drawing>
          <wp:inline distT="0" distB="0" distL="0" distR="0">
            <wp:extent cx="714375" cy="800100"/>
            <wp:effectExtent l="19050" t="0" r="9525" b="0"/>
            <wp:docPr id="1" name="Рисунок 1" descr="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83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6DB" w:rsidRDefault="002D16DB" w:rsidP="002D16DB">
      <w:pPr>
        <w:pStyle w:val="1"/>
        <w:jc w:val="center"/>
        <w:rPr>
          <w:b/>
          <w:sz w:val="44"/>
        </w:rPr>
      </w:pPr>
      <w:r>
        <w:rPr>
          <w:b/>
          <w:sz w:val="44"/>
        </w:rPr>
        <w:t>АДМИНИСТРАЦИЯ</w:t>
      </w:r>
    </w:p>
    <w:p w:rsidR="002D16DB" w:rsidRDefault="002D16DB" w:rsidP="002D16DB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 «Город Мещовск»</w:t>
      </w:r>
    </w:p>
    <w:p w:rsidR="002D16DB" w:rsidRDefault="002D16DB" w:rsidP="002D16DB">
      <w:pPr>
        <w:jc w:val="center"/>
        <w:rPr>
          <w:sz w:val="28"/>
        </w:rPr>
      </w:pPr>
      <w:r>
        <w:rPr>
          <w:sz w:val="32"/>
        </w:rPr>
        <w:t>Калужской области</w:t>
      </w:r>
    </w:p>
    <w:p w:rsidR="002D16DB" w:rsidRDefault="002D16DB" w:rsidP="002D16DB">
      <w:pPr>
        <w:jc w:val="center"/>
        <w:rPr>
          <w:b/>
          <w:sz w:val="44"/>
        </w:rPr>
      </w:pPr>
    </w:p>
    <w:p w:rsidR="002D16DB" w:rsidRDefault="002D16DB" w:rsidP="002D16DB">
      <w:pPr>
        <w:pStyle w:val="2"/>
        <w:rPr>
          <w:b/>
          <w:sz w:val="44"/>
        </w:rPr>
      </w:pPr>
    </w:p>
    <w:p w:rsidR="002D16DB" w:rsidRDefault="002D16DB" w:rsidP="002D16DB">
      <w:pPr>
        <w:pStyle w:val="2"/>
        <w:rPr>
          <w:b/>
          <w:sz w:val="44"/>
        </w:rPr>
      </w:pPr>
      <w:r>
        <w:rPr>
          <w:b/>
          <w:sz w:val="44"/>
        </w:rPr>
        <w:t>ПОСТАНОВЛЕНИЕ</w:t>
      </w:r>
    </w:p>
    <w:p w:rsidR="002D16DB" w:rsidRDefault="002D16DB" w:rsidP="002D16DB"/>
    <w:p w:rsidR="002D16DB" w:rsidRDefault="002D16DB" w:rsidP="002D16DB"/>
    <w:p w:rsidR="002D16DB" w:rsidRDefault="002D16DB" w:rsidP="002D16DB">
      <w:pPr>
        <w:rPr>
          <w:sz w:val="28"/>
        </w:rPr>
      </w:pPr>
    </w:p>
    <w:p w:rsidR="002D16DB" w:rsidRDefault="002D16DB" w:rsidP="002D16DB">
      <w:pPr>
        <w:rPr>
          <w:sz w:val="28"/>
        </w:rPr>
      </w:pPr>
      <w:r>
        <w:rPr>
          <w:sz w:val="28"/>
        </w:rPr>
        <w:t xml:space="preserve">24 августа 2016 года                                                                               №  </w:t>
      </w:r>
      <w:r w:rsidR="008556A6">
        <w:rPr>
          <w:sz w:val="28"/>
        </w:rPr>
        <w:t>275</w:t>
      </w:r>
    </w:p>
    <w:p w:rsidR="002D16DB" w:rsidRDefault="002D16DB" w:rsidP="002D16DB">
      <w:pPr>
        <w:rPr>
          <w:sz w:val="28"/>
        </w:rPr>
      </w:pPr>
    </w:p>
    <w:p w:rsidR="00A57495" w:rsidRDefault="00A57495" w:rsidP="002D16D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определении</w:t>
      </w:r>
      <w:r w:rsidR="002D16DB" w:rsidRPr="002D16DB">
        <w:rPr>
          <w:b/>
          <w:sz w:val="28"/>
          <w:szCs w:val="28"/>
        </w:rPr>
        <w:t xml:space="preserve"> гарантирующей</w:t>
      </w:r>
      <w:r w:rsidR="00E0731B">
        <w:rPr>
          <w:b/>
          <w:sz w:val="28"/>
          <w:szCs w:val="28"/>
        </w:rPr>
        <w:t xml:space="preserve"> </w:t>
      </w:r>
      <w:r w:rsidR="002D16D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рганизации</w:t>
      </w:r>
    </w:p>
    <w:p w:rsidR="00A57495" w:rsidRDefault="002D16DB" w:rsidP="002D16D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сфере водоснабжения и водоотведения,</w:t>
      </w:r>
    </w:p>
    <w:p w:rsidR="00A57495" w:rsidRDefault="002D16DB" w:rsidP="002D16DB">
      <w:pPr>
        <w:rPr>
          <w:b/>
          <w:sz w:val="28"/>
          <w:szCs w:val="28"/>
        </w:rPr>
      </w:pPr>
      <w:r>
        <w:rPr>
          <w:b/>
          <w:sz w:val="28"/>
          <w:szCs w:val="28"/>
        </w:rPr>
        <w:t>единой теплоснабжающей организацией в сфере</w:t>
      </w:r>
    </w:p>
    <w:p w:rsidR="002D16DB" w:rsidRDefault="002D16DB" w:rsidP="002D16DB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теплосна</w:t>
      </w:r>
      <w:r w:rsidR="00A57495">
        <w:rPr>
          <w:b/>
          <w:sz w:val="28"/>
          <w:szCs w:val="28"/>
        </w:rPr>
        <w:t xml:space="preserve">бжения на территории </w:t>
      </w:r>
      <w:r w:rsidR="00E0731B">
        <w:rPr>
          <w:b/>
          <w:sz w:val="28"/>
          <w:szCs w:val="28"/>
        </w:rPr>
        <w:t>АРУС-2 ВЧ 54055</w:t>
      </w:r>
    </w:p>
    <w:p w:rsidR="00E0731B" w:rsidRDefault="00E0731B" w:rsidP="002D16DB">
      <w:pPr>
        <w:rPr>
          <w:b/>
          <w:sz w:val="28"/>
          <w:szCs w:val="28"/>
        </w:rPr>
      </w:pPr>
    </w:p>
    <w:p w:rsidR="00E0731B" w:rsidRDefault="00E0731B" w:rsidP="002D16DB">
      <w:pPr>
        <w:rPr>
          <w:b/>
          <w:sz w:val="28"/>
          <w:szCs w:val="28"/>
        </w:rPr>
      </w:pPr>
    </w:p>
    <w:p w:rsidR="00C04509" w:rsidRDefault="00C04509" w:rsidP="00C045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08600B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статьей 14 </w:t>
      </w:r>
      <w:r w:rsidRPr="0019557F">
        <w:rPr>
          <w:sz w:val="28"/>
          <w:szCs w:val="28"/>
        </w:rPr>
        <w:t>Федера</w:t>
      </w:r>
      <w:r>
        <w:rPr>
          <w:sz w:val="28"/>
          <w:szCs w:val="28"/>
        </w:rPr>
        <w:t xml:space="preserve">льного Закона от 06.10.2003г.                     № </w:t>
      </w:r>
      <w:r w:rsidRPr="0019557F">
        <w:rPr>
          <w:sz w:val="28"/>
          <w:szCs w:val="28"/>
        </w:rPr>
        <w:t xml:space="preserve">131 – ФЗ </w:t>
      </w:r>
      <w:r>
        <w:rPr>
          <w:sz w:val="28"/>
          <w:szCs w:val="28"/>
        </w:rPr>
        <w:t xml:space="preserve"> </w:t>
      </w:r>
      <w:r w:rsidRPr="0019557F">
        <w:rPr>
          <w:sz w:val="28"/>
          <w:szCs w:val="28"/>
        </w:rPr>
        <w:t>«Об общих</w:t>
      </w:r>
      <w:r>
        <w:rPr>
          <w:sz w:val="28"/>
          <w:szCs w:val="28"/>
        </w:rPr>
        <w:t xml:space="preserve"> </w:t>
      </w:r>
      <w:r w:rsidRPr="0019557F">
        <w:rPr>
          <w:sz w:val="28"/>
          <w:szCs w:val="28"/>
        </w:rPr>
        <w:t xml:space="preserve"> принципах</w:t>
      </w:r>
      <w:r>
        <w:rPr>
          <w:sz w:val="28"/>
          <w:szCs w:val="28"/>
        </w:rPr>
        <w:t xml:space="preserve"> </w:t>
      </w:r>
      <w:r w:rsidRPr="0019557F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</w:t>
      </w:r>
      <w:r w:rsidRPr="0019557F">
        <w:rPr>
          <w:sz w:val="28"/>
          <w:szCs w:val="28"/>
        </w:rPr>
        <w:t xml:space="preserve"> местного</w:t>
      </w:r>
      <w:r>
        <w:rPr>
          <w:sz w:val="28"/>
          <w:szCs w:val="28"/>
        </w:rPr>
        <w:t xml:space="preserve"> </w:t>
      </w:r>
      <w:r w:rsidRPr="0019557F">
        <w:rPr>
          <w:sz w:val="28"/>
          <w:szCs w:val="28"/>
        </w:rPr>
        <w:t xml:space="preserve"> самоуправления </w:t>
      </w:r>
      <w:r>
        <w:rPr>
          <w:sz w:val="28"/>
          <w:szCs w:val="28"/>
        </w:rPr>
        <w:t xml:space="preserve"> в Российской Федерации», п.п. 2 п. 1 статьи 6  и п.1 статьи 12</w:t>
      </w:r>
      <w:r w:rsidRPr="0019557F">
        <w:rPr>
          <w:sz w:val="28"/>
          <w:szCs w:val="28"/>
        </w:rPr>
        <w:t xml:space="preserve"> Фед</w:t>
      </w:r>
      <w:r>
        <w:rPr>
          <w:sz w:val="28"/>
          <w:szCs w:val="28"/>
        </w:rPr>
        <w:t>ерального закона от 07.12.2011</w:t>
      </w:r>
      <w:r w:rsidRPr="0019557F">
        <w:rPr>
          <w:sz w:val="28"/>
          <w:szCs w:val="28"/>
        </w:rPr>
        <w:t xml:space="preserve"> № 416 – ФЗ «О водоснабжении и водоотведении», </w:t>
      </w:r>
      <w:r>
        <w:rPr>
          <w:sz w:val="28"/>
          <w:szCs w:val="28"/>
        </w:rPr>
        <w:t>п. 3 «Правил организации теплоснабжения в Российской Федерации»</w:t>
      </w:r>
      <w:r w:rsidRPr="00C04509">
        <w:rPr>
          <w:sz w:val="28"/>
          <w:szCs w:val="28"/>
        </w:rPr>
        <w:t xml:space="preserve"> </w:t>
      </w:r>
      <w:r>
        <w:rPr>
          <w:sz w:val="28"/>
          <w:szCs w:val="28"/>
        </w:rPr>
        <w:t>(утв. постановлением Правительства РФ от 08.08.2012г. № 808), Уставом</w:t>
      </w:r>
      <w:proofErr w:type="gramEnd"/>
      <w:r>
        <w:rPr>
          <w:sz w:val="28"/>
          <w:szCs w:val="28"/>
        </w:rPr>
        <w:t xml:space="preserve"> муниципального образования городского поселения «Город Мещовск», администрация городского поселения «Город Мещовск»</w:t>
      </w:r>
    </w:p>
    <w:p w:rsidR="00C04509" w:rsidRPr="00C04509" w:rsidRDefault="00C04509" w:rsidP="00C04509">
      <w:pPr>
        <w:jc w:val="both"/>
        <w:rPr>
          <w:sz w:val="10"/>
          <w:szCs w:val="10"/>
        </w:rPr>
      </w:pPr>
    </w:p>
    <w:p w:rsidR="00C04509" w:rsidRDefault="00C04509" w:rsidP="00C045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0C7C1A" w:rsidRPr="000C7C1A" w:rsidRDefault="000C7C1A" w:rsidP="00C04509">
      <w:pPr>
        <w:jc w:val="center"/>
        <w:rPr>
          <w:sz w:val="10"/>
          <w:szCs w:val="10"/>
        </w:rPr>
      </w:pPr>
    </w:p>
    <w:p w:rsidR="00C04509" w:rsidRDefault="00C04509" w:rsidP="000860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Определить акционерное общество «Главное управление жилищно-коммунального хозяйства» (АО «ГУ ЖКХ») гарантирующей организацией в сфере водоснабжения и водоотведения на территории АРУС-2 ВЧ 54055</w:t>
      </w:r>
      <w:r w:rsidR="000C7C1A">
        <w:rPr>
          <w:sz w:val="28"/>
          <w:szCs w:val="28"/>
        </w:rPr>
        <w:t>.</w:t>
      </w:r>
    </w:p>
    <w:p w:rsidR="000C7C1A" w:rsidRDefault="00D4575C" w:rsidP="000C7C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0C7C1A">
        <w:rPr>
          <w:sz w:val="28"/>
          <w:szCs w:val="28"/>
        </w:rPr>
        <w:t xml:space="preserve">. </w:t>
      </w:r>
      <w:r w:rsidR="005143ED">
        <w:rPr>
          <w:sz w:val="28"/>
          <w:szCs w:val="28"/>
        </w:rPr>
        <w:t>Настоящее постановление вступает в силу с момента подписания и подлежит официальному опубликованию.</w:t>
      </w:r>
    </w:p>
    <w:p w:rsidR="005143ED" w:rsidRDefault="00D4575C" w:rsidP="000C7C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5143ED">
        <w:rPr>
          <w:sz w:val="28"/>
          <w:szCs w:val="28"/>
        </w:rPr>
        <w:t xml:space="preserve">. </w:t>
      </w:r>
      <w:proofErr w:type="gramStart"/>
      <w:r w:rsidR="005143ED">
        <w:rPr>
          <w:sz w:val="28"/>
          <w:szCs w:val="28"/>
        </w:rPr>
        <w:t>Контроль за</w:t>
      </w:r>
      <w:proofErr w:type="gramEnd"/>
      <w:r w:rsidR="005143ED">
        <w:rPr>
          <w:sz w:val="28"/>
          <w:szCs w:val="28"/>
        </w:rPr>
        <w:t xml:space="preserve"> исполнением постановления оставляю за собой.</w:t>
      </w:r>
    </w:p>
    <w:p w:rsidR="005143ED" w:rsidRDefault="005143ED" w:rsidP="000C7C1A">
      <w:pPr>
        <w:jc w:val="both"/>
        <w:rPr>
          <w:sz w:val="28"/>
          <w:szCs w:val="28"/>
        </w:rPr>
      </w:pPr>
    </w:p>
    <w:p w:rsidR="005143ED" w:rsidRDefault="005143ED" w:rsidP="000C7C1A">
      <w:pPr>
        <w:jc w:val="both"/>
        <w:rPr>
          <w:sz w:val="28"/>
          <w:szCs w:val="28"/>
        </w:rPr>
      </w:pPr>
    </w:p>
    <w:p w:rsidR="00877163" w:rsidRPr="005143ED" w:rsidRDefault="005143ED" w:rsidP="005143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                                                             И.М. </w:t>
      </w:r>
      <w:proofErr w:type="spellStart"/>
      <w:r>
        <w:rPr>
          <w:b/>
          <w:sz w:val="28"/>
          <w:szCs w:val="28"/>
        </w:rPr>
        <w:t>Ретуев</w:t>
      </w:r>
      <w:proofErr w:type="spellEnd"/>
      <w:r>
        <w:rPr>
          <w:b/>
          <w:sz w:val="28"/>
          <w:szCs w:val="28"/>
        </w:rPr>
        <w:t xml:space="preserve"> </w:t>
      </w:r>
    </w:p>
    <w:sectPr w:rsidR="00877163" w:rsidRPr="005143ED" w:rsidSect="0087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6DB"/>
    <w:rsid w:val="0008600B"/>
    <w:rsid w:val="000C7C1A"/>
    <w:rsid w:val="002D16DB"/>
    <w:rsid w:val="00390E51"/>
    <w:rsid w:val="005143ED"/>
    <w:rsid w:val="007553B2"/>
    <w:rsid w:val="008556A6"/>
    <w:rsid w:val="00877163"/>
    <w:rsid w:val="00945797"/>
    <w:rsid w:val="00A57495"/>
    <w:rsid w:val="00AF7CC5"/>
    <w:rsid w:val="00C04509"/>
    <w:rsid w:val="00CB7A1E"/>
    <w:rsid w:val="00D4575C"/>
    <w:rsid w:val="00E0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16D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D16DB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6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D16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2D16D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D16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16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6D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B7A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2016-08-25T08:09:00Z</cp:lastPrinted>
  <dcterms:created xsi:type="dcterms:W3CDTF">2016-08-23T13:32:00Z</dcterms:created>
  <dcterms:modified xsi:type="dcterms:W3CDTF">2016-09-02T09:15:00Z</dcterms:modified>
</cp:coreProperties>
</file>